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DA901" w14:textId="71E668F3" w:rsidR="00A05E5C" w:rsidRDefault="00A05E5C" w:rsidP="00A05E5C">
      <w:pPr>
        <w:pStyle w:val="Nadpis1"/>
      </w:pPr>
      <w:r>
        <w:t>Pojmy - fakty - príklady</w:t>
      </w:r>
    </w:p>
    <w:p w14:paraId="6249370B" w14:textId="09A1BF94" w:rsidR="00A05E5C" w:rsidRDefault="00A05E5C" w:rsidP="00A05E5C">
      <w:pPr>
        <w:pStyle w:val="Nadpis2"/>
      </w:pPr>
      <w:r>
        <w:t xml:space="preserve">Téma: Informatika - </w:t>
      </w:r>
      <w:r w:rsidR="00356B2D">
        <w:t>Reprezentácie a nástroje - Rastrová grafika</w:t>
      </w:r>
      <w:r>
        <w:t>, 8. - 9. ročník ZŠ</w:t>
      </w:r>
    </w:p>
    <w:p w14:paraId="4EC60961" w14:textId="1E62AD1A" w:rsidR="005F43A2" w:rsidRDefault="005F43A2" w:rsidP="005F43A2">
      <w:pPr>
        <w:spacing w:before="120" w:after="120"/>
        <w:jc w:val="both"/>
        <w:rPr>
          <w:color w:val="000000" w:themeColor="text1"/>
        </w:rPr>
      </w:pPr>
      <w:r w:rsidRPr="00176727">
        <w:rPr>
          <w:color w:val="000000" w:themeColor="text1"/>
        </w:rPr>
        <w:t>Stratégiu Pojmy-fakty-príklady  môžeme použiť v závere výučby témy Rastrová grafika. Žiaci by mali pre zadané pojmy z oblasti Rastrová grafika (pixel, farebná hĺbka a raster) uviesť relevantné fakty a príklady týchto pojmov.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509"/>
        <w:gridCol w:w="1905"/>
        <w:gridCol w:w="1606"/>
        <w:gridCol w:w="452"/>
        <w:gridCol w:w="3544"/>
      </w:tblGrid>
      <w:tr w:rsidR="00DE4917" w14:paraId="43F4B52A" w14:textId="77777777" w:rsidTr="00FA4AC5">
        <w:trPr>
          <w:trHeight w:val="567"/>
        </w:trPr>
        <w:tc>
          <w:tcPr>
            <w:tcW w:w="3450" w:type="dxa"/>
            <w:gridSpan w:val="2"/>
            <w:shd w:val="clear" w:color="auto" w:fill="F2F2F2" w:themeFill="background1" w:themeFillShade="F2"/>
            <w:vAlign w:val="center"/>
          </w:tcPr>
          <w:p w14:paraId="21684930" w14:textId="77777777" w:rsidR="00DE4917" w:rsidRPr="00381508" w:rsidRDefault="00DE4917" w:rsidP="00FA4AC5">
            <w:pPr>
              <w:spacing w:after="0" w:line="240" w:lineRule="auto"/>
              <w:rPr>
                <w:b/>
              </w:rPr>
            </w:pPr>
            <w:r w:rsidRPr="00381508">
              <w:rPr>
                <w:b/>
              </w:rPr>
              <w:t>Meno žiaka:</w:t>
            </w:r>
          </w:p>
        </w:tc>
        <w:tc>
          <w:tcPr>
            <w:tcW w:w="2068" w:type="dxa"/>
            <w:gridSpan w:val="2"/>
            <w:shd w:val="clear" w:color="auto" w:fill="F2F2F2" w:themeFill="background1" w:themeFillShade="F2"/>
            <w:vAlign w:val="center"/>
          </w:tcPr>
          <w:p w14:paraId="38CC8B1B" w14:textId="77777777" w:rsidR="00DE4917" w:rsidRPr="00381508" w:rsidRDefault="00DE4917" w:rsidP="00FA4AC5">
            <w:pPr>
              <w:spacing w:after="0" w:line="240" w:lineRule="auto"/>
              <w:rPr>
                <w:b/>
              </w:rPr>
            </w:pPr>
            <w:r w:rsidRPr="00381508">
              <w:rPr>
                <w:b/>
              </w:rPr>
              <w:t>Trieda: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A016E64" w14:textId="77777777" w:rsidR="00DE4917" w:rsidRPr="00381508" w:rsidRDefault="00DE4917" w:rsidP="00FA4AC5">
            <w:pPr>
              <w:spacing w:after="0" w:line="240" w:lineRule="auto"/>
              <w:rPr>
                <w:b/>
              </w:rPr>
            </w:pPr>
            <w:r w:rsidRPr="00381508">
              <w:rPr>
                <w:b/>
              </w:rPr>
              <w:t>Dátum:</w:t>
            </w:r>
          </w:p>
        </w:tc>
      </w:tr>
      <w:tr w:rsidR="00DE4917" w14:paraId="58689D33" w14:textId="77777777" w:rsidTr="00FA4AC5">
        <w:trPr>
          <w:trHeight w:val="567"/>
        </w:trPr>
        <w:tc>
          <w:tcPr>
            <w:tcW w:w="9062" w:type="dxa"/>
            <w:gridSpan w:val="5"/>
            <w:shd w:val="clear" w:color="auto" w:fill="F2F2F2" w:themeFill="background1" w:themeFillShade="F2"/>
            <w:vAlign w:val="center"/>
          </w:tcPr>
          <w:p w14:paraId="1DD6E700" w14:textId="77777777" w:rsidR="00DE4917" w:rsidRPr="00381508" w:rsidRDefault="00DE4917" w:rsidP="00FA4AC5">
            <w:pPr>
              <w:spacing w:after="0" w:line="240" w:lineRule="auto"/>
              <w:jc w:val="center"/>
              <w:rPr>
                <w:b/>
              </w:rPr>
            </w:pPr>
            <w:r w:rsidRPr="00381508">
              <w:rPr>
                <w:b/>
              </w:rPr>
              <w:t>Čo si sa naučil o </w:t>
            </w:r>
            <w:r>
              <w:rPr>
                <w:b/>
              </w:rPr>
              <w:t>R</w:t>
            </w:r>
            <w:r w:rsidRPr="00381508">
              <w:rPr>
                <w:b/>
              </w:rPr>
              <w:t>astrovej grafike?</w:t>
            </w:r>
          </w:p>
        </w:tc>
      </w:tr>
      <w:tr w:rsidR="00DE4917" w14:paraId="71127906" w14:textId="77777777" w:rsidTr="00FA4AC5">
        <w:trPr>
          <w:trHeight w:val="567"/>
        </w:trPr>
        <w:tc>
          <w:tcPr>
            <w:tcW w:w="15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63A231" w14:textId="77777777" w:rsidR="00DE4917" w:rsidRPr="00381508" w:rsidRDefault="00DE4917" w:rsidP="00FA4AC5">
            <w:pPr>
              <w:spacing w:after="0" w:line="240" w:lineRule="auto"/>
              <w:jc w:val="center"/>
              <w:rPr>
                <w:b/>
              </w:rPr>
            </w:pPr>
            <w:r w:rsidRPr="00381508">
              <w:rPr>
                <w:b/>
              </w:rPr>
              <w:t>POJMY</w:t>
            </w:r>
          </w:p>
        </w:tc>
        <w:tc>
          <w:tcPr>
            <w:tcW w:w="3547" w:type="dxa"/>
            <w:gridSpan w:val="2"/>
            <w:shd w:val="clear" w:color="auto" w:fill="F2F2F2" w:themeFill="background1" w:themeFillShade="F2"/>
            <w:vAlign w:val="center"/>
          </w:tcPr>
          <w:p w14:paraId="49520485" w14:textId="77777777" w:rsidR="00DE4917" w:rsidRPr="00381508" w:rsidRDefault="00DE4917" w:rsidP="00FA4AC5">
            <w:pPr>
              <w:spacing w:after="0" w:line="240" w:lineRule="auto"/>
              <w:jc w:val="center"/>
              <w:rPr>
                <w:b/>
              </w:rPr>
            </w:pPr>
            <w:r w:rsidRPr="00381508">
              <w:rPr>
                <w:b/>
              </w:rPr>
              <w:t>FAKTY (Tvrdenia)</w:t>
            </w:r>
          </w:p>
        </w:tc>
        <w:tc>
          <w:tcPr>
            <w:tcW w:w="3996" w:type="dxa"/>
            <w:gridSpan w:val="2"/>
            <w:shd w:val="clear" w:color="auto" w:fill="F2F2F2" w:themeFill="background1" w:themeFillShade="F2"/>
            <w:vAlign w:val="center"/>
          </w:tcPr>
          <w:p w14:paraId="6A845089" w14:textId="77777777" w:rsidR="00DE4917" w:rsidRPr="00381508" w:rsidRDefault="00DE4917" w:rsidP="00FA4AC5">
            <w:pPr>
              <w:spacing w:after="0" w:line="240" w:lineRule="auto"/>
              <w:jc w:val="center"/>
              <w:rPr>
                <w:b/>
              </w:rPr>
            </w:pPr>
            <w:r w:rsidRPr="00381508">
              <w:rPr>
                <w:b/>
              </w:rPr>
              <w:t>PRÍKLADY</w:t>
            </w:r>
          </w:p>
        </w:tc>
      </w:tr>
      <w:tr w:rsidR="00DE4917" w14:paraId="7C156659" w14:textId="77777777" w:rsidTr="00FA4AC5">
        <w:trPr>
          <w:trHeight w:val="567"/>
        </w:trPr>
        <w:tc>
          <w:tcPr>
            <w:tcW w:w="1519" w:type="dxa"/>
            <w:shd w:val="clear" w:color="auto" w:fill="F2F2F2" w:themeFill="background1" w:themeFillShade="F2"/>
            <w:vAlign w:val="center"/>
          </w:tcPr>
          <w:p w14:paraId="6CB9D28A" w14:textId="77777777" w:rsidR="00DE4917" w:rsidRPr="00DD1463" w:rsidRDefault="00DE4917" w:rsidP="00FA4AC5">
            <w:pPr>
              <w:tabs>
                <w:tab w:val="left" w:pos="8222"/>
              </w:tabs>
              <w:spacing w:after="0" w:line="240" w:lineRule="auto"/>
              <w:jc w:val="center"/>
              <w:rPr>
                <w:b/>
              </w:rPr>
            </w:pPr>
            <w:r w:rsidRPr="00DD1463">
              <w:rPr>
                <w:b/>
              </w:rPr>
              <w:t>Pixel</w:t>
            </w:r>
          </w:p>
        </w:tc>
        <w:tc>
          <w:tcPr>
            <w:tcW w:w="3547" w:type="dxa"/>
            <w:gridSpan w:val="2"/>
          </w:tcPr>
          <w:p w14:paraId="2FCEDF9C" w14:textId="77777777" w:rsidR="00DE4917" w:rsidRPr="00B04E20" w:rsidRDefault="00DE4917" w:rsidP="00FA4AC5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sz w:val="20"/>
                <w:szCs w:val="20"/>
              </w:rPr>
            </w:pPr>
            <w:r w:rsidRPr="00B04E20">
              <w:rPr>
                <w:rFonts w:ascii="Segoe Script" w:hAnsi="Segoe Script"/>
                <w:sz w:val="20"/>
                <w:szCs w:val="20"/>
              </w:rPr>
              <w:t>Pixel je základný prvok rastrového obrázku</w:t>
            </w:r>
          </w:p>
        </w:tc>
        <w:tc>
          <w:tcPr>
            <w:tcW w:w="3996" w:type="dxa"/>
            <w:gridSpan w:val="2"/>
          </w:tcPr>
          <w:p w14:paraId="2E6537AB" w14:textId="77777777" w:rsidR="00DE4917" w:rsidRPr="00B04E20" w:rsidRDefault="00DE4917" w:rsidP="00FA4AC5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8604462" wp14:editId="702C2250">
                  <wp:extent cx="2390775" cy="1200150"/>
                  <wp:effectExtent l="0" t="0" r="0" b="0"/>
                  <wp:docPr id="2054575572" name="Obrázok 2054575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05457557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917" w14:paraId="1B6A2279" w14:textId="77777777" w:rsidTr="00FA4AC5">
        <w:trPr>
          <w:trHeight w:val="567"/>
        </w:trPr>
        <w:tc>
          <w:tcPr>
            <w:tcW w:w="1519" w:type="dxa"/>
            <w:shd w:val="clear" w:color="auto" w:fill="F2F2F2" w:themeFill="background1" w:themeFillShade="F2"/>
            <w:vAlign w:val="center"/>
          </w:tcPr>
          <w:p w14:paraId="5C044C42" w14:textId="77777777" w:rsidR="00DE4917" w:rsidRPr="00DD1463" w:rsidRDefault="00DE4917" w:rsidP="00FA4AC5">
            <w:pPr>
              <w:tabs>
                <w:tab w:val="left" w:pos="8222"/>
              </w:tabs>
              <w:spacing w:after="0" w:line="240" w:lineRule="auto"/>
              <w:jc w:val="center"/>
              <w:rPr>
                <w:b/>
              </w:rPr>
            </w:pPr>
            <w:r w:rsidRPr="00DD1463">
              <w:rPr>
                <w:b/>
              </w:rPr>
              <w:t>Farebná hĺbka</w:t>
            </w:r>
          </w:p>
        </w:tc>
        <w:tc>
          <w:tcPr>
            <w:tcW w:w="3547" w:type="dxa"/>
            <w:gridSpan w:val="2"/>
          </w:tcPr>
          <w:p w14:paraId="2BEE576B" w14:textId="77777777" w:rsidR="00DE4917" w:rsidRPr="00B04E20" w:rsidRDefault="00DE4917" w:rsidP="00FA4AC5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sz w:val="20"/>
                <w:szCs w:val="20"/>
              </w:rPr>
            </w:pPr>
            <w:r w:rsidRPr="00B04E20">
              <w:rPr>
                <w:rFonts w:ascii="Segoe Script" w:hAnsi="Segoe Script"/>
                <w:sz w:val="20"/>
                <w:szCs w:val="20"/>
              </w:rPr>
              <w:t>Farebná hĺbka určuje maximálny počet rôznych farieb obrázku</w:t>
            </w:r>
          </w:p>
        </w:tc>
        <w:tc>
          <w:tcPr>
            <w:tcW w:w="3996" w:type="dxa"/>
            <w:gridSpan w:val="2"/>
          </w:tcPr>
          <w:p w14:paraId="719C7CBC" w14:textId="77777777" w:rsidR="00DE4917" w:rsidRPr="00B04E20" w:rsidRDefault="00DE4917" w:rsidP="00FA4AC5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sz w:val="20"/>
                <w:szCs w:val="20"/>
              </w:rPr>
            </w:pPr>
            <w:r w:rsidRPr="00B04E20">
              <w:rPr>
                <w:rFonts w:ascii="Segoe Script" w:hAnsi="Segoe Script"/>
                <w:sz w:val="20"/>
                <w:szCs w:val="20"/>
              </w:rPr>
              <w:t>8-bitovýobrázok môže mať maximálne 256 rôznych farieb</w:t>
            </w:r>
          </w:p>
        </w:tc>
      </w:tr>
      <w:tr w:rsidR="00DE4917" w14:paraId="755CE8EA" w14:textId="77777777" w:rsidTr="00FA4AC5">
        <w:trPr>
          <w:trHeight w:val="567"/>
        </w:trPr>
        <w:tc>
          <w:tcPr>
            <w:tcW w:w="1519" w:type="dxa"/>
            <w:shd w:val="clear" w:color="auto" w:fill="F2F2F2" w:themeFill="background1" w:themeFillShade="F2"/>
            <w:vAlign w:val="center"/>
          </w:tcPr>
          <w:p w14:paraId="51B93E45" w14:textId="77777777" w:rsidR="00DE4917" w:rsidRPr="00DD1463" w:rsidRDefault="00DE4917" w:rsidP="00FA4AC5">
            <w:pPr>
              <w:tabs>
                <w:tab w:val="left" w:pos="8222"/>
              </w:tabs>
              <w:spacing w:after="0" w:line="240" w:lineRule="auto"/>
              <w:jc w:val="center"/>
              <w:rPr>
                <w:b/>
              </w:rPr>
            </w:pPr>
            <w:r w:rsidRPr="00DD1463">
              <w:rPr>
                <w:b/>
              </w:rPr>
              <w:t>Raster</w:t>
            </w:r>
          </w:p>
        </w:tc>
        <w:tc>
          <w:tcPr>
            <w:tcW w:w="3547" w:type="dxa"/>
            <w:gridSpan w:val="2"/>
          </w:tcPr>
          <w:p w14:paraId="4A96AD64" w14:textId="77777777" w:rsidR="00DE4917" w:rsidRPr="00B04E20" w:rsidRDefault="00DE4917" w:rsidP="00FA4AC5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sz w:val="20"/>
                <w:szCs w:val="20"/>
              </w:rPr>
            </w:pPr>
            <w:r w:rsidRPr="00B04E20">
              <w:rPr>
                <w:rFonts w:ascii="Segoe Script" w:hAnsi="Segoe Script"/>
                <w:sz w:val="20"/>
                <w:szCs w:val="20"/>
              </w:rPr>
              <w:t>Raster definuje rozmer obrázka ako počet riadkov a stĺpcov</w:t>
            </w:r>
          </w:p>
        </w:tc>
        <w:tc>
          <w:tcPr>
            <w:tcW w:w="3996" w:type="dxa"/>
            <w:gridSpan w:val="2"/>
          </w:tcPr>
          <w:p w14:paraId="1186A461" w14:textId="77777777" w:rsidR="00DE4917" w:rsidRPr="00B04E20" w:rsidRDefault="00DE4917" w:rsidP="00FA4AC5">
            <w:pPr>
              <w:tabs>
                <w:tab w:val="left" w:pos="8222"/>
              </w:tabs>
              <w:spacing w:after="120" w:line="240" w:lineRule="auto"/>
              <w:rPr>
                <w:rFonts w:ascii="Segoe Script" w:hAnsi="Segoe Script"/>
                <w:sz w:val="20"/>
                <w:szCs w:val="20"/>
              </w:rPr>
            </w:pPr>
            <w:r w:rsidRPr="00B04E20">
              <w:rPr>
                <w:rFonts w:ascii="Segoe Script" w:hAnsi="Segoe Script"/>
                <w:sz w:val="20"/>
                <w:szCs w:val="20"/>
              </w:rPr>
              <w:t>Ikony programov majú rozmery 16x16, resp. 32x32 pixelov</w:t>
            </w:r>
          </w:p>
        </w:tc>
      </w:tr>
    </w:tbl>
    <w:p w14:paraId="65242E0F" w14:textId="77777777" w:rsidR="00356B2D" w:rsidRDefault="00356B2D"/>
    <w:sectPr w:rsidR="00356B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Script">
    <w:panose1 w:val="030B0504020000000003"/>
    <w:charset w:val="EE"/>
    <w:family w:val="swiss"/>
    <w:pitch w:val="variable"/>
    <w:sig w:usb0="0000028F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B5E290"/>
    <w:rsid w:val="00356B2D"/>
    <w:rsid w:val="003D5162"/>
    <w:rsid w:val="0043205A"/>
    <w:rsid w:val="005F43A2"/>
    <w:rsid w:val="00A05E5C"/>
    <w:rsid w:val="00DE4917"/>
    <w:rsid w:val="3DB5E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5E290"/>
  <w15:chartTrackingRefBased/>
  <w15:docId w15:val="{2BDCFE6F-136E-4988-AE79-FEDD8201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05E5C"/>
    <w:pPr>
      <w:keepNext/>
      <w:keepLines/>
      <w:tabs>
        <w:tab w:val="left" w:pos="709"/>
      </w:tabs>
      <w:autoSpaceDE w:val="0"/>
      <w:autoSpaceDN w:val="0"/>
      <w:spacing w:before="240" w:after="0" w:line="288" w:lineRule="auto"/>
      <w:ind w:firstLine="709"/>
      <w:jc w:val="both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05E5C"/>
    <w:pPr>
      <w:keepNext/>
      <w:keepLines/>
      <w:tabs>
        <w:tab w:val="left" w:pos="709"/>
      </w:tabs>
      <w:autoSpaceDE w:val="0"/>
      <w:autoSpaceDN w:val="0"/>
      <w:spacing w:before="40" w:after="0" w:line="288" w:lineRule="auto"/>
      <w:ind w:firstLine="709"/>
      <w:jc w:val="both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05E5C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A05E5C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5AECEFDAFA8C4B81A0384D7AC84F0E" ma:contentTypeVersion="6" ma:contentTypeDescription="Umožňuje vytvoriť nový dokument." ma:contentTypeScope="" ma:versionID="540831c7c35bb724d2bf1a8df91c9c66">
  <xsd:schema xmlns:xsd="http://www.w3.org/2001/XMLSchema" xmlns:xs="http://www.w3.org/2001/XMLSchema" xmlns:p="http://schemas.microsoft.com/office/2006/metadata/properties" xmlns:ns2="32618e3a-b093-4201-a921-b33aa8047bab" xmlns:ns3="ddbfa983-e2bd-486d-9320-3f548529fbb0" targetNamespace="http://schemas.microsoft.com/office/2006/metadata/properties" ma:root="true" ma:fieldsID="a543138121fa11eab760d541018f4277" ns2:_="" ns3:_="">
    <xsd:import namespace="32618e3a-b093-4201-a921-b33aa8047bab"/>
    <xsd:import namespace="ddbfa983-e2bd-486d-9320-3f548529fb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18e3a-b093-4201-a921-b33aa8047b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fa983-e2bd-486d-9320-3f548529f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61554F-976D-4F14-AEE8-E1FAE89C52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D426B2-C90E-46A7-857B-8239D10560CF}"/>
</file>

<file path=customXml/itemProps3.xml><?xml version="1.0" encoding="utf-8"?>
<ds:datastoreItem xmlns:ds="http://schemas.openxmlformats.org/officeDocument/2006/customXml" ds:itemID="{B461E000-BB6B-43B8-80C0-651F32578A9B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57a68e9b-0229-4b77-b8db-d585d65bdd3f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PaedDr. Ján Guniš PhD.</dc:creator>
  <cp:keywords/>
  <dc:description/>
  <cp:lastModifiedBy>PaedDr. Ján Guniš PhD.</cp:lastModifiedBy>
  <cp:revision>6</cp:revision>
  <dcterms:created xsi:type="dcterms:W3CDTF">2021-09-30T11:41:00Z</dcterms:created>
  <dcterms:modified xsi:type="dcterms:W3CDTF">2021-09-30T11:43:00Z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0x010100425AECEFDAFA8C4B81A0384D7AC84F0E</vt:lpwstr>
  </property>
  <property fmtid="{D5CDD505-2E9C-101B-9397-08002B2CF9AE}" pid="3" name="Order">
    <vt:r8>1900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